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E19" w:rsidRPr="0080158B" w:rsidRDefault="00133E19" w:rsidP="00EE01AA">
      <w:pPr>
        <w:autoSpaceDE w:val="0"/>
        <w:autoSpaceDN w:val="0"/>
        <w:adjustRightInd w:val="0"/>
        <w:spacing w:after="120" w:line="360" w:lineRule="auto"/>
        <w:rPr>
          <w:rFonts w:ascii="Arial Narrow" w:hAnsi="Arial Narrow" w:cs="Helvetica-Bold"/>
          <w:b/>
          <w:bCs/>
          <w:sz w:val="20"/>
          <w:szCs w:val="20"/>
        </w:rPr>
      </w:pPr>
      <w:bookmarkStart w:id="0" w:name="_GoBack"/>
      <w:bookmarkEnd w:id="0"/>
    </w:p>
    <w:p w:rsidR="00800AAA" w:rsidRPr="0080158B" w:rsidRDefault="00800AAA" w:rsidP="00EE01AA">
      <w:pPr>
        <w:autoSpaceDE w:val="0"/>
        <w:autoSpaceDN w:val="0"/>
        <w:adjustRightInd w:val="0"/>
        <w:spacing w:after="120" w:line="360" w:lineRule="auto"/>
        <w:rPr>
          <w:rFonts w:ascii="Arial Narrow" w:hAnsi="Arial Narrow" w:cs="Helvetica-Bold"/>
          <w:b/>
          <w:bCs/>
          <w:sz w:val="20"/>
          <w:szCs w:val="20"/>
        </w:rPr>
      </w:pPr>
    </w:p>
    <w:p w:rsidR="000001CB" w:rsidRPr="0080158B" w:rsidRDefault="000001CB" w:rsidP="00264A8C">
      <w:pPr>
        <w:autoSpaceDE w:val="0"/>
        <w:autoSpaceDN w:val="0"/>
        <w:adjustRightInd w:val="0"/>
        <w:spacing w:after="120" w:line="360" w:lineRule="auto"/>
        <w:jc w:val="center"/>
        <w:rPr>
          <w:rFonts w:ascii="Arial Narrow" w:hAnsi="Arial Narrow" w:cs="Helvetica"/>
          <w:sz w:val="24"/>
          <w:szCs w:val="20"/>
        </w:rPr>
      </w:pPr>
      <w:r w:rsidRPr="0080158B">
        <w:rPr>
          <w:rFonts w:ascii="Arial Narrow" w:hAnsi="Arial Narrow" w:cs="Helvetica-Bold"/>
          <w:b/>
          <w:bCs/>
          <w:sz w:val="24"/>
          <w:szCs w:val="20"/>
        </w:rPr>
        <w:t xml:space="preserve">DATOS A RELLENAR SI LA VIVIENDA ES UN PISO: </w:t>
      </w:r>
      <w:r w:rsidRPr="0080158B">
        <w:rPr>
          <w:rFonts w:ascii="Arial Narrow" w:hAnsi="Arial Narrow" w:cs="Helvetica"/>
          <w:sz w:val="24"/>
          <w:szCs w:val="20"/>
        </w:rPr>
        <w:t>* Campos obligatorios</w:t>
      </w:r>
    </w:p>
    <w:p w:rsidR="00EE01AA" w:rsidRPr="0080158B" w:rsidRDefault="00EE01AA" w:rsidP="00EE01AA">
      <w:pPr>
        <w:autoSpaceDE w:val="0"/>
        <w:autoSpaceDN w:val="0"/>
        <w:adjustRightInd w:val="0"/>
        <w:spacing w:after="120" w:line="360" w:lineRule="auto"/>
        <w:rPr>
          <w:rFonts w:ascii="Arial Narrow" w:hAnsi="Arial Narrow" w:cs="Helvetica"/>
          <w:sz w:val="20"/>
          <w:szCs w:val="20"/>
        </w:rPr>
      </w:pPr>
    </w:p>
    <w:p w:rsidR="00800AAA" w:rsidRPr="0080158B" w:rsidRDefault="00800AAA" w:rsidP="00EE01AA">
      <w:pPr>
        <w:autoSpaceDE w:val="0"/>
        <w:autoSpaceDN w:val="0"/>
        <w:adjustRightInd w:val="0"/>
        <w:spacing w:after="120" w:line="360" w:lineRule="auto"/>
        <w:rPr>
          <w:rFonts w:ascii="Arial Narrow" w:hAnsi="Arial Narrow" w:cs="Helvetica"/>
          <w:sz w:val="20"/>
          <w:szCs w:val="20"/>
        </w:rPr>
      </w:pP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Referencia catastral: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Provincia*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Municipio*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Calle*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Nº*: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Planta*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Otros datos: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Pr="0080158B">
        <w:rPr>
          <w:rFonts w:ascii="Arial Narrow" w:hAnsi="Arial Narrow" w:cs="Helvetica"/>
          <w:sz w:val="20"/>
          <w:szCs w:val="20"/>
        </w:rPr>
        <w:t xml:space="preserve">Por ejemplo urbanización, nombre del edificio o complejo, </w:t>
      </w:r>
      <w:proofErr w:type="spellStart"/>
      <w:r w:rsidRPr="0080158B">
        <w:rPr>
          <w:rFonts w:ascii="Arial Narrow" w:hAnsi="Arial Narrow" w:cs="Helvetica"/>
          <w:sz w:val="20"/>
          <w:szCs w:val="20"/>
        </w:rPr>
        <w:t>etc</w:t>
      </w:r>
      <w:proofErr w:type="spellEnd"/>
    </w:p>
    <w:p w:rsidR="000001CB" w:rsidRPr="0080158B" w:rsidRDefault="00800AAA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Interior / exterior: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="000001CB" w:rsidRPr="0080158B">
        <w:rPr>
          <w:rFonts w:ascii="Arial Narrow" w:hAnsi="Arial Narrow" w:cs="Helvetica"/>
          <w:sz w:val="20"/>
          <w:szCs w:val="20"/>
        </w:rPr>
        <w:t>Indicar si la vivienda tiene vistas a la calle o a patios</w:t>
      </w:r>
    </w:p>
    <w:p w:rsidR="000001CB" w:rsidRPr="0080158B" w:rsidRDefault="00800AAA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Superficie construida*: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="000001CB" w:rsidRPr="0080158B">
        <w:rPr>
          <w:rFonts w:ascii="Arial Narrow" w:hAnsi="Arial Narrow" w:cs="Helvetica"/>
          <w:sz w:val="20"/>
          <w:szCs w:val="20"/>
        </w:rPr>
        <w:t>Se debe indicar la superficie construida incluyendo la parte proporcional de elementos comunes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Nº dormitorios:</w:t>
      </w:r>
      <w:r w:rsidR="00800AAA" w:rsidRPr="0080158B">
        <w:rPr>
          <w:rFonts w:ascii="Arial Narrow" w:hAnsi="Arial Narrow" w:cs="Helvetica-Bold"/>
          <w:b/>
          <w:bCs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Nº baños y aseos*:</w:t>
      </w:r>
      <w:r w:rsidR="00800AAA" w:rsidRPr="0080158B">
        <w:rPr>
          <w:rFonts w:ascii="Arial Narrow" w:hAnsi="Arial Narrow" w:cs="Helvetica-Bold"/>
          <w:b/>
          <w:bCs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Ascensor: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Pr="0080158B">
        <w:rPr>
          <w:rFonts w:ascii="Arial Narrow" w:hAnsi="Arial Narrow" w:cs="Helvetica"/>
          <w:sz w:val="20"/>
          <w:szCs w:val="20"/>
        </w:rPr>
        <w:t>(si / no)</w:t>
      </w:r>
      <w:r w:rsidR="00800AAA" w:rsidRPr="0080158B">
        <w:rPr>
          <w:rFonts w:ascii="Arial Narrow" w:hAnsi="Arial Narrow" w:cs="Helvetica"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Zonas verdes: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Pr="0080158B">
        <w:rPr>
          <w:rFonts w:ascii="Arial Narrow" w:hAnsi="Arial Narrow" w:cs="Helvetica"/>
          <w:sz w:val="20"/>
          <w:szCs w:val="20"/>
        </w:rPr>
        <w:t>(si / no)</w:t>
      </w:r>
      <w:r w:rsidR="00800AAA" w:rsidRPr="0080158B">
        <w:rPr>
          <w:rFonts w:ascii="Arial Narrow" w:hAnsi="Arial Narrow" w:cs="Helvetica"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Piscina: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Pr="0080158B">
        <w:rPr>
          <w:rFonts w:ascii="Arial Narrow" w:hAnsi="Arial Narrow" w:cs="Helvetica"/>
          <w:sz w:val="20"/>
          <w:szCs w:val="20"/>
        </w:rPr>
        <w:t>(si / no)</w:t>
      </w:r>
      <w:r w:rsidR="00800AAA" w:rsidRPr="0080158B">
        <w:rPr>
          <w:rFonts w:ascii="Arial Narrow" w:hAnsi="Arial Narrow" w:cs="Helvetica"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Zonas deportivas: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Pr="0080158B">
        <w:rPr>
          <w:rFonts w:ascii="Arial Narrow" w:hAnsi="Arial Narrow" w:cs="Helvetica"/>
          <w:sz w:val="20"/>
          <w:szCs w:val="20"/>
        </w:rPr>
        <w:t>(si / no)</w:t>
      </w:r>
      <w:r w:rsidR="00800AAA" w:rsidRPr="0080158B">
        <w:rPr>
          <w:rFonts w:ascii="Arial Narrow" w:hAnsi="Arial Narrow" w:cs="Helvetica"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Dúplex: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Pr="0080158B">
        <w:rPr>
          <w:rFonts w:ascii="Arial Narrow" w:hAnsi="Arial Narrow" w:cs="Helvetica"/>
          <w:sz w:val="20"/>
          <w:szCs w:val="20"/>
        </w:rPr>
        <w:t>(si / no)</w:t>
      </w:r>
      <w:r w:rsidR="00800AAA" w:rsidRPr="0080158B">
        <w:rPr>
          <w:rFonts w:ascii="Arial Narrow" w:hAnsi="Arial Narrow" w:cs="Helvetica"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"/>
          <w:sz w:val="20"/>
          <w:szCs w:val="20"/>
        </w:rPr>
      </w:pPr>
      <w:proofErr w:type="spellStart"/>
      <w:r w:rsidRPr="0080158B">
        <w:rPr>
          <w:rFonts w:ascii="Arial Narrow" w:hAnsi="Arial Narrow" w:cs="Helvetica-Bold"/>
          <w:b/>
          <w:bCs/>
          <w:sz w:val="20"/>
          <w:szCs w:val="20"/>
        </w:rPr>
        <w:t>Atico</w:t>
      </w:r>
      <w:proofErr w:type="spellEnd"/>
      <w:r w:rsidRPr="0080158B">
        <w:rPr>
          <w:rFonts w:ascii="Arial Narrow" w:hAnsi="Arial Narrow" w:cs="Helvetica-Bold"/>
          <w:b/>
          <w:bCs/>
          <w:sz w:val="20"/>
          <w:szCs w:val="20"/>
        </w:rPr>
        <w:t>:</w:t>
      </w:r>
      <w:r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  <w:r w:rsidRPr="0080158B">
        <w:rPr>
          <w:rFonts w:ascii="Arial Narrow" w:hAnsi="Arial Narrow" w:cs="Helvetica"/>
          <w:sz w:val="20"/>
          <w:szCs w:val="20"/>
        </w:rPr>
        <w:t>(si / no)</w:t>
      </w:r>
      <w:r w:rsidR="00800AAA" w:rsidRPr="0080158B">
        <w:rPr>
          <w:rFonts w:ascii="Arial Narrow" w:hAnsi="Arial Narrow" w:cs="Helvetica"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Superficie de la terraza descubierta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Calidad constructiva de la vivienda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Estado de conservación de la vivienda</w:t>
      </w:r>
      <w:r w:rsidRPr="0080158B">
        <w:rPr>
          <w:rFonts w:ascii="Arial Narrow" w:hAnsi="Arial Narrow" w:cs="Helvetica-Bold"/>
          <w:bCs/>
          <w:sz w:val="20"/>
          <w:szCs w:val="20"/>
        </w:rPr>
        <w:t>*: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Calidad constructiva del edificio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Antigüedad del edificio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</w:p>
    <w:p w:rsidR="000001CB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Nº de plazas de garaje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</w:p>
    <w:p w:rsidR="00800AAA" w:rsidRPr="0080158B" w:rsidRDefault="000001CB" w:rsidP="0080158B">
      <w:pPr>
        <w:pStyle w:val="Prrafodelista"/>
        <w:numPr>
          <w:ilvl w:val="0"/>
          <w:numId w:val="2"/>
        </w:numPr>
        <w:pBdr>
          <w:bottom w:val="single" w:sz="4" w:space="1" w:color="auto"/>
          <w:between w:val="single" w:sz="4" w:space="1" w:color="auto"/>
          <w:bar w:val="single" w:sz="4" w:color="auto"/>
        </w:pBdr>
        <w:spacing w:after="120" w:line="360" w:lineRule="auto"/>
        <w:ind w:left="709" w:hanging="709"/>
        <w:rPr>
          <w:rFonts w:ascii="Arial Narrow" w:hAnsi="Arial Narrow" w:cs="Helvetica-Bold"/>
          <w:bCs/>
          <w:sz w:val="20"/>
          <w:szCs w:val="20"/>
        </w:rPr>
      </w:pPr>
      <w:r w:rsidRPr="0080158B">
        <w:rPr>
          <w:rFonts w:ascii="Arial Narrow" w:hAnsi="Arial Narrow" w:cs="Helvetica-Bold"/>
          <w:b/>
          <w:bCs/>
          <w:sz w:val="20"/>
          <w:szCs w:val="20"/>
        </w:rPr>
        <w:t>Nº de trasteros</w:t>
      </w:r>
      <w:r w:rsidRPr="0080158B">
        <w:rPr>
          <w:rFonts w:ascii="Arial Narrow" w:hAnsi="Arial Narrow" w:cs="Helvetica-Bold"/>
          <w:bCs/>
          <w:sz w:val="20"/>
          <w:szCs w:val="20"/>
        </w:rPr>
        <w:t>:</w:t>
      </w:r>
      <w:r w:rsidR="00800AAA" w:rsidRPr="0080158B">
        <w:rPr>
          <w:rFonts w:ascii="Arial Narrow" w:hAnsi="Arial Narrow" w:cs="Helvetica-Bold"/>
          <w:bCs/>
          <w:sz w:val="20"/>
          <w:szCs w:val="20"/>
        </w:rPr>
        <w:t xml:space="preserve"> </w:t>
      </w:r>
    </w:p>
    <w:sectPr w:rsidR="00800AAA" w:rsidRPr="0080158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031" w:rsidRDefault="00F03031" w:rsidP="00953D7E">
      <w:pPr>
        <w:spacing w:after="0" w:line="240" w:lineRule="auto"/>
      </w:pPr>
      <w:r>
        <w:separator/>
      </w:r>
    </w:p>
  </w:endnote>
  <w:endnote w:type="continuationSeparator" w:id="0">
    <w:p w:rsidR="00F03031" w:rsidRDefault="00F03031" w:rsidP="0095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-Bold">
    <w:altName w:val="Helvetic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CB" w:rsidRDefault="00800AAA">
    <w:pPr>
      <w:pStyle w:val="Piedepgina"/>
    </w:pPr>
    <w:r w:rsidRPr="00343820">
      <w:rPr>
        <w:noProof/>
        <w:u w:val="single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CEE078" wp14:editId="53861177">
              <wp:simplePos x="0" y="0"/>
              <wp:positionH relativeFrom="column">
                <wp:posOffset>2667000</wp:posOffset>
              </wp:positionH>
              <wp:positionV relativeFrom="paragraph">
                <wp:posOffset>-142240</wp:posOffset>
              </wp:positionV>
              <wp:extent cx="2720340" cy="571500"/>
              <wp:effectExtent l="0" t="0" r="0" b="12700"/>
              <wp:wrapSquare wrapText="bothSides"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0340" cy="5715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0AAA" w:rsidRPr="00800AAA" w:rsidRDefault="00800AAA" w:rsidP="00800AAA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800AAA">
                            <w:rPr>
                              <w:rFonts w:ascii="Arial" w:hAnsi="Arial" w:cs="Arial"/>
                              <w:sz w:val="18"/>
                            </w:rPr>
                            <w:t xml:space="preserve">Mándanos tu consulta a la dirección </w:t>
                          </w:r>
                          <w:r w:rsidRPr="00800AAA"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propiedades.valora@elpais.es</w:t>
                          </w:r>
                          <w:r w:rsidRPr="00800AAA">
                            <w:rPr>
                              <w:rFonts w:ascii="Arial" w:hAnsi="Arial" w:cs="Arial"/>
                              <w:sz w:val="18"/>
                            </w:rPr>
                            <w:t xml:space="preserve"> y los expertos  harán una estimación del valor de tu inmueble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210pt;margin-top:-11.15pt;width:214.2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JHXeUCAAA9BgAADgAAAGRycy9lMm9Eb2MueG1srFRLb9swDL4P2H8QdE9tZ0nTGnUKN0WGAUVb&#10;rB16VmQ5MSaJmqQkzor991FyXu16WIddbEr8SJEfHxeXrZJkJaxrQBc0O0kpEZpD1eh5Qb89Tntn&#10;lDjPdMUkaFHQjXD0cvzxw8Xa5KIPC5CVsASdaJevTUEX3ps8SRxfCMXcCRihUVmDVczj0c6TyrI1&#10;elcy6afpabIGWxkLXDiHt9edko6j/7oW3N/VtROeyIJibD5+bfzOwjcZX7B8bplZNHwbBvuHKBRr&#10;ND66d3XNPCNL2/zhSjXcgoPan3BQCdR1w0XMAbPJ0lfZPCyYETEXJMeZPU3u/7nlt6t7S5qqoENK&#10;NFNYosmSVRZIJYgXrQcyDCStjcsR+2AQ7dsraLHYu3uHlyH3trYq/DErgnqke7OnGD0Rjpf9UT/9&#10;NEAVR91wlA3TWIPkYG2s858FKBKEglosYWSWrW6cx0gQuoOExxzIppo2UsZDaBsxkZasGBZ8Nu+H&#10;GNHiBUrqgNUQrDp1dyNiv3SvsBwjRjEgQ+yxls+T4ahfjobnvdNymPUGWXrWK8u037uelmmZDqaT&#10;88HVL4xWsWyQr7GrDPbkI9ojYVPJ5tsKBvXflVAx/qLhsyyJrdaFjY5jdrtQk1ClrhpR8hspQgJS&#10;fxU1FjkW5Q2eGOdC+1hP5CqiA6pGft5juMVHyiKV7zHuyEeL+DJovzdWjQYbWyBuhUN5q++7kOsO&#10;j2Qc5R1E385a5CqIM6g22LwWuh3gDJ822GE3zPl7ZnHosSlxkfk7/NQS1gWFrUTJAuzPt+4DHguJ&#10;WkpCuQvqfiyZFZTILxqn9DwbhF738TDA5sGDPdbMjjV6qSaAbZvhyjQ8igHv5U6sLagn3HdleBVV&#10;THN8u6B+J058t9pwX3JRlhGEe8Ywf6MfDA+uA71hfh7bJ2bNdsjCoN/Cbt2w/NWsddhgqaFceqib&#10;OIgHVrfE446K/bjdp2EJHp8j6rD1x78BAAD//wMAUEsDBBQABgAIAAAAIQD0ooEF3wAAAAoBAAAP&#10;AAAAZHJzL2Rvd25yZXYueG1sTI9NT8JAEEDvJv6HzZh4gy21QK2dEmMiBzwBmnhcumPbuB9Ndynl&#10;3zue9DiZlzdvys1kjRhpCJ13CIt5AoJc7XXnGoT34+ssBxGicloZ7wjhSgE21e1NqQrtL25P4yE2&#10;giUuFAqhjbEvpAx1S1aFue/J8e7LD1ZFHodG6kFdWG6NTJNkJa3qHF9oVU8vLdXfh7NFGD8f38zw&#10;cV0e5W437cftYmuWBvH+bnp+AhFpin8w/OZzOlTcdPJnp4MwCBnrGUWYpekDCCbyLM9AnBBW6zXI&#10;qpT/X6h+AAAA//8DAFBLAQItABQABgAIAAAAIQDkmcPA+wAAAOEBAAATAAAAAAAAAAAAAAAAAAAA&#10;AABbQ29udGVudF9UeXBlc10ueG1sUEsBAi0AFAAGAAgAAAAhACOyauHXAAAAlAEAAAsAAAAAAAAA&#10;AAAAAAAALAEAAF9yZWxzLy5yZWxzUEsBAi0AFAAGAAgAAAAhAEaCR13lAgAAPQYAAA4AAAAAAAAA&#10;AAAAAAAALAIAAGRycy9lMm9Eb2MueG1sUEsBAi0AFAAGAAgAAAAhAPSigQXfAAAACgEAAA8AAAAA&#10;AAAAAAAAAAAAPQUAAGRycy9kb3ducmV2LnhtbFBLBQYAAAAABAAEAPMAAABJBgAAAAA=&#10;" fillcolor="#eeece1 [3214]" stroked="f">
              <v:textbox>
                <w:txbxContent>
                  <w:p w:rsidR="00800AAA" w:rsidRPr="00800AAA" w:rsidRDefault="00800AAA" w:rsidP="00800AAA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800AAA">
                      <w:rPr>
                        <w:rFonts w:ascii="Arial" w:hAnsi="Arial" w:cs="Arial"/>
                        <w:sz w:val="18"/>
                      </w:rPr>
                      <w:t xml:space="preserve">Mándanos tu consulta a la dirección </w:t>
                    </w:r>
                    <w:r w:rsidRPr="00800AAA">
                      <w:rPr>
                        <w:rFonts w:ascii="Arial" w:hAnsi="Arial" w:cs="Arial"/>
                        <w:b/>
                        <w:sz w:val="18"/>
                      </w:rPr>
                      <w:t>propiedades.valora@elpais.es</w:t>
                    </w:r>
                    <w:r w:rsidRPr="00800AAA">
                      <w:rPr>
                        <w:rFonts w:ascii="Arial" w:hAnsi="Arial" w:cs="Arial"/>
                        <w:sz w:val="18"/>
                      </w:rPr>
                      <w:t xml:space="preserve"> y los expertos  harán una estimación del valor de tu inmueble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1CB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8F312" wp14:editId="4471E882">
              <wp:simplePos x="0" y="0"/>
              <wp:positionH relativeFrom="column">
                <wp:posOffset>17780</wp:posOffset>
              </wp:positionH>
              <wp:positionV relativeFrom="paragraph">
                <wp:posOffset>-102870</wp:posOffset>
              </wp:positionV>
              <wp:extent cx="2649220" cy="621665"/>
              <wp:effectExtent l="0" t="0" r="0" b="0"/>
              <wp:wrapThrough wrapText="bothSides">
                <wp:wrapPolygon edited="0">
                  <wp:start x="0" y="0"/>
                  <wp:lineTo x="0" y="20369"/>
                  <wp:lineTo x="21331" y="20369"/>
                  <wp:lineTo x="21331" y="0"/>
                  <wp:lineTo x="0" y="0"/>
                </wp:wrapPolygon>
              </wp:wrapThrough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62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1CB" w:rsidRPr="00953D7E" w:rsidRDefault="000001CB" w:rsidP="00953D7E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953D7E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Jones Lang LaSalle España, S.A.</w:t>
                          </w:r>
                          <w:r w:rsidRPr="00953D7E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  <w:t>Paseo de la Castellana, 79 - 4ª planta 28046 Madrid</w:t>
                          </w:r>
                          <w:r w:rsidRPr="00953D7E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953D7E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953D7E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 xml:space="preserve"> +34 91 789 11 00 fax +34 91 789 12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" o:spid="_x0000_s1027" type="#_x0000_t202" style="position:absolute;margin-left:1.4pt;margin-top:-8.05pt;width:208.6pt;height:48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T7yYMCAAAWBQAADgAAAGRycy9lMm9Eb2MueG1srFTbjtsgEH2v1H9AvGd9qeONrXVWe2mqStuL&#10;tNsPIIBjVAwUSOxt1X/vgJNsthepquoHDMxwmJlzhovLsZdox60TWjU4O0sx4opqJtSmwZ8eVrMF&#10;Rs4TxYjUijf4kTt8uXz54mIwNc91pyXjFgGIcvVgGtx5b+okcbTjPXFn2nAFxlbbnnhY2k3CLBkA&#10;vZdJnqZlMmjLjNWUOwe7t5MRLyN+23LqP7St4x7JBkNsPo42juswJssLUm8sMZ2g+zDIP0TRE6Hg&#10;0iPULfEEba34BaoX1GqnW39GdZ/othWUxxwgmyz9KZv7jhgec4HiOHMsk/t/sPT97qNFgjX4FUaK&#10;9EDRAx89utYjykN1BuNqcLo34OZH2AaWY6bO3Gn62SGlbzqiNvzKWj10nDCILgsnk5OjE44LIOvh&#10;nWZwDdl6HYHG1vahdFAMBOjA0uORmRAKhc28LKo8BxMFW5lnZTmPV5D6cNpY599w3aMwabAF5iM6&#10;2d05H6Ih9cElXOa0FGwlpIwLu1nfSIt2BFSyit8e/ZmbVMFZ6XBsQpx2IEi4I9hCuJH1b1WWF+l1&#10;Xs1W5eJ8VrTFfFadp4tZmlXXVZkWVXG7+h4CzIq6E4xxdScUPygwK/6O4X0vTNqJGkRDg6t5Pp8o&#10;+mOSafx+l2QvPDSkFH2DF0cnUgdiXysGaZPaEyGnefI8/FhlqMHhH6sSZRCYnzTgx/UY9RY1EiSy&#10;1uwRdGE10AYMw2MCk07brxgN0JgNdl+2xHKM5FsF2qqyogidHBfF/Dyowp5a1qcWoihANdhjNE1v&#10;/NT9W2PFpoObDmq+Aj2uRJTKU1R7FUPzxZz2D0Xo7tN19Hp6zpY/AAAA//8DAFBLAwQUAAYACAAA&#10;ACEAv9mmK9wAAAAIAQAADwAAAGRycy9kb3ducmV2LnhtbEyPQUvEMBSE74L/ITzB227aRZdS+7os&#10;Ll48CK6CHrPNa1NMXkqS7dZ/bzzpcZhh5ptmtzgrZgpx9IxQrgsQxJ3XIw8I729PqwpETIq1sp4J&#10;4Zsi7Nrrq0bV2l/4leZjGkQu4VgrBJPSVEsZO0NOxbWfiLPX++BUyjIMUgd1yeXOyk1RbKVTI+cF&#10;oyZ6NNR9Hc8O4cOZUR/Cy2ev7Xx47vf30xImxNubZf8AItGS/sLwi5/Roc1MJ39mHYVF2GTwhLAq&#10;tyWI7N/lORAnhKqsQLaN/H+g/QEAAP//AwBQSwECLQAUAAYACAAAACEA5JnDwPsAAADhAQAAEwAA&#10;AAAAAAAAAAAAAAAAAAAAW0NvbnRlbnRfVHlwZXNdLnhtbFBLAQItABQABgAIAAAAIQAjsmrh1wAA&#10;AJQBAAALAAAAAAAAAAAAAAAAACwBAABfcmVscy8ucmVsc1BLAQItABQABgAIAAAAIQAYFPvJgwIA&#10;ABYFAAAOAAAAAAAAAAAAAAAAACwCAABkcnMvZTJvRG9jLnhtbFBLAQItABQABgAIAAAAIQC/2aYr&#10;3AAAAAgBAAAPAAAAAAAAAAAAAAAAANsEAABkcnMvZG93bnJldi54bWxQSwUGAAAAAAQABADzAAAA&#10;5AUAAAAA&#10;" stroked="f">
              <v:textbox style="mso-fit-shape-to-text:t">
                <w:txbxContent>
                  <w:p w:rsidR="000001CB" w:rsidRPr="00953D7E" w:rsidRDefault="000001CB" w:rsidP="00953D7E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Jones </w:t>
                    </w:r>
                    <w:proofErr w:type="spellStart"/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Lang</w:t>
                    </w:r>
                    <w:proofErr w:type="spellEnd"/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LaSalle</w:t>
                    </w:r>
                    <w:proofErr w:type="spellEnd"/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 España, S.A.</w:t>
                    </w:r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  <w:t>Paseo de la Castellana, 79 - 4ª planta 28046 Madrid</w:t>
                    </w:r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</w:r>
                    <w:proofErr w:type="spellStart"/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tel</w:t>
                    </w:r>
                    <w:proofErr w:type="spellEnd"/>
                    <w:r w:rsidRPr="00953D7E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 xml:space="preserve"> +34 91 789 11 00 fax +34 91 789 12 00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031" w:rsidRDefault="00F03031" w:rsidP="00953D7E">
      <w:pPr>
        <w:spacing w:after="0" w:line="240" w:lineRule="auto"/>
      </w:pPr>
      <w:r>
        <w:separator/>
      </w:r>
    </w:p>
  </w:footnote>
  <w:footnote w:type="continuationSeparator" w:id="0">
    <w:p w:rsidR="00F03031" w:rsidRDefault="00F03031" w:rsidP="00953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1CB" w:rsidRDefault="000001CB" w:rsidP="00953D7E">
    <w:pPr>
      <w:pStyle w:val="Encabezado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16B44F7" wp14:editId="7B418A99">
          <wp:simplePos x="0" y="0"/>
          <wp:positionH relativeFrom="column">
            <wp:posOffset>4860290</wp:posOffset>
          </wp:positionH>
          <wp:positionV relativeFrom="paragraph">
            <wp:posOffset>-235585</wp:posOffset>
          </wp:positionV>
          <wp:extent cx="511810" cy="511810"/>
          <wp:effectExtent l="0" t="0" r="0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C6F0BBE" wp14:editId="6B222ABF">
          <wp:simplePos x="0" y="0"/>
          <wp:positionH relativeFrom="column">
            <wp:posOffset>2540</wp:posOffset>
          </wp:positionH>
          <wp:positionV relativeFrom="paragraph">
            <wp:posOffset>-235585</wp:posOffset>
          </wp:positionV>
          <wp:extent cx="1140460" cy="506756"/>
          <wp:effectExtent l="0" t="0" r="2540" b="1270"/>
          <wp:wrapNone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L Logo Final Artwork_negative_CMYK_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460" cy="5067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1CB" w:rsidRPr="00953D7E" w:rsidRDefault="000001CB" w:rsidP="00953D7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594F"/>
    <w:multiLevelType w:val="hybridMultilevel"/>
    <w:tmpl w:val="E68E6B1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B72CEC"/>
    <w:multiLevelType w:val="hybridMultilevel"/>
    <w:tmpl w:val="9A9A83D4"/>
    <w:lvl w:ilvl="0" w:tplc="ED7423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E4"/>
    <w:rsid w:val="000001CB"/>
    <w:rsid w:val="0013104B"/>
    <w:rsid w:val="00133E19"/>
    <w:rsid w:val="001945E4"/>
    <w:rsid w:val="00246B6E"/>
    <w:rsid w:val="00264A8C"/>
    <w:rsid w:val="002B4C62"/>
    <w:rsid w:val="00343820"/>
    <w:rsid w:val="003766D9"/>
    <w:rsid w:val="00800AAA"/>
    <w:rsid w:val="0080158B"/>
    <w:rsid w:val="008428D5"/>
    <w:rsid w:val="00953D7E"/>
    <w:rsid w:val="00A149E1"/>
    <w:rsid w:val="00B0308D"/>
    <w:rsid w:val="00EE01AA"/>
    <w:rsid w:val="00EE06F6"/>
    <w:rsid w:val="00F0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945E4"/>
    <w:rPr>
      <w:color w:val="0000FF" w:themeColor="hyperlink"/>
      <w:u w:val="single"/>
    </w:rPr>
  </w:style>
  <w:style w:type="paragraph" w:styleId="Encabezado">
    <w:name w:val="header"/>
    <w:aliases w:val="Facsimile,Memo head"/>
    <w:basedOn w:val="Normal"/>
    <w:link w:val="EncabezadoCar"/>
    <w:unhideWhenUsed/>
    <w:rsid w:val="00953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Facsimile Car,Memo head Car"/>
    <w:basedOn w:val="Fuentedeprrafopredeter"/>
    <w:link w:val="Encabezado"/>
    <w:rsid w:val="00953D7E"/>
  </w:style>
  <w:style w:type="paragraph" w:styleId="Piedepgina">
    <w:name w:val="footer"/>
    <w:basedOn w:val="Normal"/>
    <w:link w:val="PiedepginaCar"/>
    <w:uiPriority w:val="99"/>
    <w:unhideWhenUsed/>
    <w:rsid w:val="00953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D7E"/>
  </w:style>
  <w:style w:type="paragraph" w:styleId="Textodeglobo">
    <w:name w:val="Balloon Text"/>
    <w:basedOn w:val="Normal"/>
    <w:link w:val="TextodegloboCar"/>
    <w:uiPriority w:val="99"/>
    <w:semiHidden/>
    <w:unhideWhenUsed/>
    <w:rsid w:val="00953D7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D7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53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01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945E4"/>
    <w:rPr>
      <w:color w:val="0000FF" w:themeColor="hyperlink"/>
      <w:u w:val="single"/>
    </w:rPr>
  </w:style>
  <w:style w:type="paragraph" w:styleId="Encabezado">
    <w:name w:val="header"/>
    <w:aliases w:val="Facsimile,Memo head"/>
    <w:basedOn w:val="Normal"/>
    <w:link w:val="EncabezadoCar"/>
    <w:unhideWhenUsed/>
    <w:rsid w:val="00953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aliases w:val="Facsimile Car,Memo head Car"/>
    <w:basedOn w:val="Fuentedeprrafopredeter"/>
    <w:link w:val="Encabezado"/>
    <w:rsid w:val="00953D7E"/>
  </w:style>
  <w:style w:type="paragraph" w:styleId="Piedepgina">
    <w:name w:val="footer"/>
    <w:basedOn w:val="Normal"/>
    <w:link w:val="PiedepginaCar"/>
    <w:uiPriority w:val="99"/>
    <w:unhideWhenUsed/>
    <w:rsid w:val="00953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D7E"/>
  </w:style>
  <w:style w:type="paragraph" w:styleId="Textodeglobo">
    <w:name w:val="Balloon Text"/>
    <w:basedOn w:val="Normal"/>
    <w:link w:val="TextodegloboCar"/>
    <w:uiPriority w:val="99"/>
    <w:semiHidden/>
    <w:unhideWhenUsed/>
    <w:rsid w:val="00953D7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D7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953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0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CA770D-F7CE-4EA2-A7CA-136155CF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Cossio Minguez. Paula</dc:creator>
  <cp:lastModifiedBy>Herrero, Ignacio (Spain)</cp:lastModifiedBy>
  <cp:revision>3</cp:revision>
  <dcterms:created xsi:type="dcterms:W3CDTF">2014-10-14T10:17:00Z</dcterms:created>
  <dcterms:modified xsi:type="dcterms:W3CDTF">2014-10-14T10:17:00Z</dcterms:modified>
</cp:coreProperties>
</file>